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DFBF92" w14:textId="77777777" w:rsidR="005116E9" w:rsidRPr="00A450E7" w:rsidRDefault="005116E9" w:rsidP="005116E9">
      <w:pPr>
        <w:pBdr>
          <w:top w:val="single" w:sz="6" w:space="3" w:color="auto"/>
          <w:left w:val="single" w:sz="6" w:space="4" w:color="auto"/>
          <w:bottom w:val="single" w:sz="6" w:space="3" w:color="auto"/>
          <w:right w:val="single" w:sz="6" w:space="4" w:color="auto"/>
        </w:pBdr>
        <w:jc w:val="center"/>
        <w:rPr>
          <w:rFonts w:cs="Arial"/>
          <w:b/>
          <w:sz w:val="32"/>
          <w:szCs w:val="32"/>
        </w:rPr>
      </w:pPr>
      <w:bookmarkStart w:id="0" w:name="_Hlk510107515"/>
      <w:r w:rsidRPr="00A450E7">
        <w:rPr>
          <w:rFonts w:cs="Arial"/>
          <w:b/>
          <w:sz w:val="32"/>
          <w:szCs w:val="32"/>
        </w:rPr>
        <w:t>Einer widersetzt sich:</w:t>
      </w:r>
    </w:p>
    <w:p w14:paraId="66C50FA4" w14:textId="77777777" w:rsidR="005116E9" w:rsidRPr="00A450E7" w:rsidRDefault="005116E9" w:rsidP="005116E9">
      <w:pPr>
        <w:pBdr>
          <w:top w:val="single" w:sz="6" w:space="3" w:color="auto"/>
          <w:left w:val="single" w:sz="6" w:space="4" w:color="auto"/>
          <w:bottom w:val="single" w:sz="6" w:space="3" w:color="auto"/>
          <w:right w:val="single" w:sz="6" w:space="4" w:color="auto"/>
        </w:pBdr>
        <w:jc w:val="center"/>
        <w:rPr>
          <w:rFonts w:cs="Arial"/>
          <w:b/>
          <w:sz w:val="28"/>
          <w:szCs w:val="28"/>
        </w:rPr>
      </w:pPr>
      <w:r w:rsidRPr="00A450E7">
        <w:rPr>
          <w:rFonts w:cs="Arial"/>
          <w:b/>
          <w:sz w:val="32"/>
          <w:szCs w:val="32"/>
        </w:rPr>
        <w:t>Pfr. Julius von Jan und seine Predigt am Bußtag 1938</w:t>
      </w:r>
    </w:p>
    <w:p w14:paraId="30F5EAFC" w14:textId="77777777" w:rsidR="005116E9" w:rsidRPr="00A450E7" w:rsidRDefault="005116E9" w:rsidP="005116E9">
      <w:pPr>
        <w:rPr>
          <w:rFonts w:cs="Arial"/>
          <w:b/>
          <w:szCs w:val="24"/>
        </w:rPr>
      </w:pPr>
    </w:p>
    <w:p w14:paraId="6544884E" w14:textId="112E1279" w:rsidR="005116E9" w:rsidRDefault="005116E9" w:rsidP="005116E9">
      <w:pPr>
        <w:rPr>
          <w:rFonts w:cs="Arial"/>
          <w:b/>
          <w:szCs w:val="24"/>
        </w:rPr>
      </w:pPr>
    </w:p>
    <w:p w14:paraId="2F876248" w14:textId="77777777" w:rsidR="005116E9" w:rsidRPr="00A450E7" w:rsidRDefault="005116E9" w:rsidP="005116E9">
      <w:pPr>
        <w:rPr>
          <w:rFonts w:cs="Arial"/>
          <w:b/>
          <w:szCs w:val="24"/>
        </w:rPr>
      </w:pPr>
    </w:p>
    <w:bookmarkEnd w:id="0"/>
    <w:p w14:paraId="5C7A6127" w14:textId="7D16E127" w:rsidR="009E4036" w:rsidRPr="005116E9" w:rsidRDefault="0090414A" w:rsidP="007766B8">
      <w:pPr>
        <w:tabs>
          <w:tab w:val="left" w:pos="1843"/>
        </w:tabs>
        <w:rPr>
          <w:rFonts w:cs="Arial"/>
          <w:b/>
          <w:sz w:val="28"/>
          <w:szCs w:val="28"/>
          <w:u w:val="single"/>
        </w:rPr>
      </w:pPr>
      <w:r w:rsidRPr="005116E9">
        <w:rPr>
          <w:b/>
          <w:sz w:val="28"/>
          <w:szCs w:val="28"/>
          <w:u w:val="single"/>
        </w:rPr>
        <w:t xml:space="preserve">Material </w:t>
      </w:r>
      <w:r w:rsidR="00BB5A04" w:rsidRPr="005116E9">
        <w:rPr>
          <w:b/>
          <w:sz w:val="28"/>
          <w:szCs w:val="28"/>
          <w:u w:val="single"/>
        </w:rPr>
        <w:t>6d</w:t>
      </w:r>
      <w:r w:rsidRPr="005116E9">
        <w:rPr>
          <w:b/>
          <w:sz w:val="28"/>
          <w:szCs w:val="28"/>
          <w:u w:val="single"/>
        </w:rPr>
        <w:t>:</w:t>
      </w:r>
      <w:r w:rsidR="007766B8" w:rsidRPr="005116E9">
        <w:rPr>
          <w:b/>
          <w:sz w:val="28"/>
          <w:szCs w:val="28"/>
          <w:u w:val="single"/>
        </w:rPr>
        <w:t xml:space="preserve"> </w:t>
      </w:r>
      <w:r w:rsidR="0043151D" w:rsidRPr="005116E9">
        <w:rPr>
          <w:b/>
          <w:sz w:val="28"/>
          <w:szCs w:val="28"/>
          <w:u w:val="single"/>
        </w:rPr>
        <w:t xml:space="preserve">Opferzweck </w:t>
      </w:r>
      <w:r w:rsidRPr="005116E9">
        <w:rPr>
          <w:b/>
          <w:sz w:val="28"/>
          <w:szCs w:val="28"/>
          <w:u w:val="single"/>
        </w:rPr>
        <w:t xml:space="preserve">Gottesdienst, </w:t>
      </w:r>
      <w:r w:rsidR="009E4036" w:rsidRPr="005116E9">
        <w:rPr>
          <w:rFonts w:cs="Arial"/>
          <w:b/>
          <w:sz w:val="28"/>
          <w:szCs w:val="28"/>
          <w:u w:val="single"/>
        </w:rPr>
        <w:t>Buß- und Bettag</w:t>
      </w:r>
      <w:bookmarkStart w:id="1" w:name="_GoBack"/>
      <w:bookmarkEnd w:id="1"/>
    </w:p>
    <w:p w14:paraId="0C0DF05E" w14:textId="6031B88C" w:rsidR="009E4036" w:rsidRDefault="009E4036" w:rsidP="009E4036">
      <w:pPr>
        <w:tabs>
          <w:tab w:val="left" w:pos="2268"/>
        </w:tabs>
        <w:rPr>
          <w:rFonts w:cs="Arial"/>
          <w:sz w:val="22"/>
        </w:rPr>
      </w:pPr>
    </w:p>
    <w:p w14:paraId="6E81B935" w14:textId="77777777" w:rsidR="005116E9" w:rsidRPr="007766B8" w:rsidRDefault="005116E9" w:rsidP="009E4036">
      <w:pPr>
        <w:tabs>
          <w:tab w:val="left" w:pos="2268"/>
        </w:tabs>
        <w:rPr>
          <w:rFonts w:cs="Arial"/>
          <w:sz w:val="22"/>
        </w:rPr>
      </w:pPr>
    </w:p>
    <w:p w14:paraId="0DCAFE93" w14:textId="6516A652" w:rsidR="009E4036" w:rsidRDefault="009E4036" w:rsidP="009E4036">
      <w:pPr>
        <w:tabs>
          <w:tab w:val="left" w:pos="2268"/>
        </w:tabs>
        <w:rPr>
          <w:rFonts w:cs="Arial"/>
          <w:sz w:val="22"/>
        </w:rPr>
      </w:pPr>
    </w:p>
    <w:p w14:paraId="58B07ECD" w14:textId="403B237F" w:rsidR="0043151D" w:rsidRDefault="007766B8" w:rsidP="0043151D">
      <w:pPr>
        <w:rPr>
          <w:rFonts w:cs="Arial"/>
          <w:sz w:val="22"/>
        </w:rPr>
      </w:pPr>
      <w:r w:rsidRPr="0043151D">
        <w:rPr>
          <w:rFonts w:cs="Arial"/>
          <w:sz w:val="22"/>
        </w:rPr>
        <w:t xml:space="preserve">Wenn Sie dieses Material verwenden, freuen wir uns über eine Zweckbestimmung des Gottesdienstopfers für </w:t>
      </w:r>
      <w:r w:rsidR="001504C8">
        <w:rPr>
          <w:rFonts w:cs="Arial"/>
          <w:sz w:val="22"/>
        </w:rPr>
        <w:t xml:space="preserve">das Projekt „Papierblatt“ </w:t>
      </w:r>
      <w:r w:rsidR="008243EF">
        <w:rPr>
          <w:rFonts w:cs="Arial"/>
          <w:sz w:val="22"/>
        </w:rPr>
        <w:t xml:space="preserve">oder für die Arbeit von </w:t>
      </w:r>
      <w:proofErr w:type="spellStart"/>
      <w:r w:rsidR="008243EF">
        <w:rPr>
          <w:rFonts w:cs="Arial"/>
          <w:sz w:val="22"/>
        </w:rPr>
        <w:t>Zedakah</w:t>
      </w:r>
      <w:proofErr w:type="spellEnd"/>
      <w:r w:rsidR="008243EF">
        <w:rPr>
          <w:rFonts w:cs="Arial"/>
          <w:sz w:val="22"/>
        </w:rPr>
        <w:t xml:space="preserve"> e.V</w:t>
      </w:r>
      <w:r w:rsidR="0043151D">
        <w:rPr>
          <w:rFonts w:cs="Arial"/>
          <w:sz w:val="22"/>
        </w:rPr>
        <w:t>.</w:t>
      </w:r>
    </w:p>
    <w:p w14:paraId="4BBC2085" w14:textId="77777777" w:rsidR="00D51254" w:rsidRDefault="00D51254" w:rsidP="00D51254">
      <w:pPr>
        <w:rPr>
          <w:rFonts w:cs="Arial"/>
          <w:sz w:val="22"/>
        </w:rPr>
      </w:pPr>
    </w:p>
    <w:p w14:paraId="0B386670" w14:textId="3419E1D4" w:rsidR="00D51254" w:rsidRDefault="00D51254" w:rsidP="00D51254">
      <w:pPr>
        <w:rPr>
          <w:rFonts w:cs="Arial"/>
          <w:sz w:val="22"/>
        </w:rPr>
      </w:pPr>
      <w:r>
        <w:rPr>
          <w:rFonts w:cs="Arial"/>
          <w:sz w:val="22"/>
        </w:rPr>
        <w:t>Bitte berücksichtigen Sie, dass für die Zweckbestimmung des Gottesdienstopfers der jeweilige Kirchengemeinderat zuständig ist. Darum braucht es eine rechtzeitige Absprache mit der entsprechende</w:t>
      </w:r>
      <w:r w:rsidR="00576F43">
        <w:rPr>
          <w:rFonts w:cs="Arial"/>
          <w:sz w:val="22"/>
        </w:rPr>
        <w:t>n</w:t>
      </w:r>
      <w:r>
        <w:rPr>
          <w:rFonts w:cs="Arial"/>
          <w:sz w:val="22"/>
        </w:rPr>
        <w:t xml:space="preserve"> Pfarrerin / mit dem entsprechenden Pfarrer, um einen Beschluss des Kirchengemeinderats herbeiführen zu können.</w:t>
      </w:r>
    </w:p>
    <w:p w14:paraId="679E53C7" w14:textId="0DBE7B2E" w:rsidR="0043151D" w:rsidRDefault="0043151D" w:rsidP="0043151D">
      <w:pPr>
        <w:rPr>
          <w:rFonts w:cs="Arial"/>
          <w:sz w:val="22"/>
        </w:rPr>
      </w:pPr>
    </w:p>
    <w:p w14:paraId="5F8858CB" w14:textId="77777777" w:rsidR="00D51254" w:rsidRDefault="00D51254" w:rsidP="0043151D">
      <w:pPr>
        <w:rPr>
          <w:rFonts w:cs="Arial"/>
          <w:sz w:val="22"/>
        </w:rPr>
      </w:pPr>
    </w:p>
    <w:p w14:paraId="7F54137D" w14:textId="77777777" w:rsidR="008243EF" w:rsidRPr="0043151D" w:rsidRDefault="008243EF" w:rsidP="008243EF">
      <w:pPr>
        <w:tabs>
          <w:tab w:val="left" w:pos="2268"/>
        </w:tabs>
        <w:rPr>
          <w:rFonts w:cs="Arial"/>
          <w:b/>
          <w:sz w:val="22"/>
        </w:rPr>
      </w:pPr>
      <w:r w:rsidRPr="0043151D">
        <w:rPr>
          <w:rFonts w:cs="Arial"/>
          <w:b/>
          <w:sz w:val="22"/>
        </w:rPr>
        <w:t>Projekt „Papierblatt“</w:t>
      </w:r>
    </w:p>
    <w:p w14:paraId="1CABA134" w14:textId="5FF96332" w:rsidR="008243EF" w:rsidRDefault="008243EF" w:rsidP="0043151D">
      <w:pPr>
        <w:rPr>
          <w:rFonts w:cs="Arial"/>
          <w:sz w:val="22"/>
        </w:rPr>
      </w:pPr>
      <w:r>
        <w:rPr>
          <w:rFonts w:cs="Arial"/>
          <w:sz w:val="22"/>
        </w:rPr>
        <w:t xml:space="preserve">Auf der Homepage </w:t>
      </w:r>
      <w:hyperlink r:id="rId9" w:history="1">
        <w:r w:rsidRPr="009553A6">
          <w:rPr>
            <w:rStyle w:val="Hyperlink"/>
            <w:rFonts w:cs="Arial"/>
            <w:sz w:val="22"/>
          </w:rPr>
          <w:t>www.papierblatt.de</w:t>
        </w:r>
      </w:hyperlink>
      <w:r>
        <w:rPr>
          <w:rFonts w:cs="Arial"/>
          <w:sz w:val="22"/>
        </w:rPr>
        <w:t xml:space="preserve"> werden Videoberichte Holocaust-überlebend</w:t>
      </w:r>
      <w:r w:rsidR="00D51254">
        <w:rPr>
          <w:rFonts w:cs="Arial"/>
          <w:sz w:val="22"/>
        </w:rPr>
        <w:t>er Juden gesammelt und in eine frei zugängliche, digitale Lernplattform ei</w:t>
      </w:r>
      <w:r w:rsidR="00576F43">
        <w:rPr>
          <w:rFonts w:cs="Arial"/>
          <w:sz w:val="22"/>
        </w:rPr>
        <w:t>n</w:t>
      </w:r>
      <w:r w:rsidR="00D51254">
        <w:rPr>
          <w:rFonts w:cs="Arial"/>
          <w:sz w:val="22"/>
        </w:rPr>
        <w:t xml:space="preserve">gebunden (Stichwortsuche, Unterrichtsentwürfe, Zusatzmaterialien, didaktische Hinweise). Sie ermöglicht die Auseinandersetzung mit authentischen Zeitzeugenberichten und bietet verschiedene Möglichkeiten für die Arbeit mit Schulklassen, für Referate, Projektarbeiten usw. Es ist ein Projekt der Erinnerung sowie gegen Antisemitismus früher und heute. Die Projektpartner sind </w:t>
      </w:r>
      <w:proofErr w:type="spellStart"/>
      <w:r w:rsidR="00D51254">
        <w:rPr>
          <w:rFonts w:cs="Arial"/>
          <w:sz w:val="22"/>
        </w:rPr>
        <w:t>Zedakah</w:t>
      </w:r>
      <w:proofErr w:type="spellEnd"/>
      <w:r w:rsidR="00D51254">
        <w:rPr>
          <w:rFonts w:cs="Arial"/>
          <w:sz w:val="22"/>
        </w:rPr>
        <w:t xml:space="preserve"> e.V. für den Kontakt zu den Holocaust-Überlebenden, </w:t>
      </w:r>
      <w:proofErr w:type="spellStart"/>
      <w:r w:rsidR="00D51254">
        <w:rPr>
          <w:rFonts w:cs="Arial"/>
          <w:sz w:val="22"/>
        </w:rPr>
        <w:t>Morija</w:t>
      </w:r>
      <w:proofErr w:type="spellEnd"/>
      <w:r w:rsidR="00D51254">
        <w:rPr>
          <w:rFonts w:cs="Arial"/>
          <w:sz w:val="22"/>
        </w:rPr>
        <w:t xml:space="preserve"> gGmbH für die medientechnische Realisierung (</w:t>
      </w:r>
      <w:hyperlink r:id="rId10" w:history="1">
        <w:r w:rsidR="00D51254" w:rsidRPr="009553A6">
          <w:rPr>
            <w:rStyle w:val="Hyperlink"/>
            <w:rFonts w:cs="Arial"/>
            <w:sz w:val="22"/>
          </w:rPr>
          <w:t>www.morija.de</w:t>
        </w:r>
      </w:hyperlink>
      <w:r w:rsidR="00D51254">
        <w:rPr>
          <w:rFonts w:cs="Arial"/>
          <w:sz w:val="22"/>
        </w:rPr>
        <w:t>) und Schuldekan Calw für die didaktische und bildungspolitische Arbeit (</w:t>
      </w:r>
      <w:hyperlink r:id="rId11" w:history="1">
        <w:r w:rsidR="00D51254" w:rsidRPr="009553A6">
          <w:rPr>
            <w:rStyle w:val="Hyperlink"/>
            <w:rFonts w:cs="Arial"/>
            <w:sz w:val="22"/>
          </w:rPr>
          <w:t>www.schuldekan-calw.de</w:t>
        </w:r>
      </w:hyperlink>
      <w:r w:rsidR="00D51254">
        <w:rPr>
          <w:rFonts w:cs="Arial"/>
          <w:sz w:val="22"/>
        </w:rPr>
        <w:t xml:space="preserve">). </w:t>
      </w:r>
    </w:p>
    <w:p w14:paraId="6772CFD9" w14:textId="0CC34FB9" w:rsidR="0043151D" w:rsidRDefault="0043151D" w:rsidP="0043151D">
      <w:pPr>
        <w:rPr>
          <w:rFonts w:cs="Arial"/>
          <w:sz w:val="22"/>
        </w:rPr>
      </w:pPr>
    </w:p>
    <w:p w14:paraId="3BD615DE" w14:textId="77777777" w:rsidR="00D51254" w:rsidRDefault="00D51254" w:rsidP="0043151D">
      <w:pPr>
        <w:rPr>
          <w:rFonts w:cs="Arial"/>
          <w:sz w:val="22"/>
        </w:rPr>
      </w:pPr>
    </w:p>
    <w:p w14:paraId="7E81E50D" w14:textId="18C0FBDD" w:rsidR="0043151D" w:rsidRPr="0043151D" w:rsidRDefault="0043151D" w:rsidP="0043151D">
      <w:pPr>
        <w:rPr>
          <w:rFonts w:cs="Arial"/>
          <w:b/>
          <w:sz w:val="22"/>
        </w:rPr>
      </w:pPr>
      <w:proofErr w:type="spellStart"/>
      <w:r w:rsidRPr="0043151D">
        <w:rPr>
          <w:rFonts w:cs="Arial"/>
          <w:b/>
          <w:sz w:val="22"/>
        </w:rPr>
        <w:t>Zedakah</w:t>
      </w:r>
      <w:proofErr w:type="spellEnd"/>
      <w:r w:rsidRPr="0043151D">
        <w:rPr>
          <w:rFonts w:cs="Arial"/>
          <w:b/>
          <w:sz w:val="22"/>
        </w:rPr>
        <w:t xml:space="preserve"> e.V.</w:t>
      </w:r>
    </w:p>
    <w:p w14:paraId="11C7782C" w14:textId="6FDE5534" w:rsidR="007766B8" w:rsidRDefault="008243EF" w:rsidP="0043151D">
      <w:pPr>
        <w:rPr>
          <w:rFonts w:cs="Arial"/>
          <w:sz w:val="22"/>
        </w:rPr>
      </w:pPr>
      <w:r>
        <w:rPr>
          <w:rFonts w:cs="Arial"/>
          <w:sz w:val="22"/>
        </w:rPr>
        <w:t xml:space="preserve">Das christliche Hilfswerk </w:t>
      </w:r>
      <w:proofErr w:type="spellStart"/>
      <w:r w:rsidR="007766B8" w:rsidRPr="0043151D">
        <w:rPr>
          <w:rFonts w:cs="Arial"/>
          <w:sz w:val="22"/>
        </w:rPr>
        <w:t>Zedakah</w:t>
      </w:r>
      <w:proofErr w:type="spellEnd"/>
      <w:r w:rsidR="007766B8" w:rsidRPr="0043151D">
        <w:rPr>
          <w:rFonts w:cs="Arial"/>
          <w:sz w:val="22"/>
        </w:rPr>
        <w:t xml:space="preserve"> e.V. </w:t>
      </w:r>
      <w:r>
        <w:rPr>
          <w:rFonts w:cs="Arial"/>
          <w:sz w:val="22"/>
        </w:rPr>
        <w:t>(</w:t>
      </w:r>
      <w:hyperlink r:id="rId12" w:history="1">
        <w:r w:rsidRPr="009553A6">
          <w:rPr>
            <w:rStyle w:val="Hyperlink"/>
            <w:rFonts w:cs="Arial"/>
            <w:sz w:val="22"/>
          </w:rPr>
          <w:t>www.zedakah.de</w:t>
        </w:r>
      </w:hyperlink>
      <w:r>
        <w:rPr>
          <w:rFonts w:cs="Arial"/>
          <w:sz w:val="22"/>
        </w:rPr>
        <w:t>) hat seine Zentrale in 75378 Bad Liebenzell-</w:t>
      </w:r>
      <w:proofErr w:type="spellStart"/>
      <w:r>
        <w:rPr>
          <w:rFonts w:cs="Arial"/>
          <w:sz w:val="22"/>
        </w:rPr>
        <w:t>Maisenbach</w:t>
      </w:r>
      <w:proofErr w:type="spellEnd"/>
      <w:r>
        <w:rPr>
          <w:rFonts w:cs="Arial"/>
          <w:sz w:val="22"/>
        </w:rPr>
        <w:t xml:space="preserve"> und </w:t>
      </w:r>
      <w:r w:rsidR="0043151D">
        <w:rPr>
          <w:rFonts w:cs="Arial"/>
          <w:sz w:val="22"/>
        </w:rPr>
        <w:t>unterhä</w:t>
      </w:r>
      <w:r w:rsidR="007766B8" w:rsidRPr="0043151D">
        <w:rPr>
          <w:rFonts w:cs="Arial"/>
          <w:sz w:val="22"/>
        </w:rPr>
        <w:t xml:space="preserve">lt </w:t>
      </w:r>
      <w:r>
        <w:rPr>
          <w:rFonts w:cs="Arial"/>
          <w:sz w:val="22"/>
        </w:rPr>
        <w:t>in Israel zwei Häuser: Seit 1969</w:t>
      </w:r>
      <w:r w:rsidR="007766B8" w:rsidRPr="0043151D">
        <w:rPr>
          <w:rFonts w:cs="Arial"/>
          <w:sz w:val="22"/>
        </w:rPr>
        <w:t xml:space="preserve"> </w:t>
      </w:r>
      <w:r>
        <w:rPr>
          <w:rFonts w:cs="Arial"/>
          <w:sz w:val="22"/>
        </w:rPr>
        <w:t xml:space="preserve">ein Gästehaus in </w:t>
      </w:r>
      <w:proofErr w:type="spellStart"/>
      <w:r>
        <w:rPr>
          <w:rFonts w:cs="Arial"/>
          <w:sz w:val="22"/>
        </w:rPr>
        <w:t>Schavei</w:t>
      </w:r>
      <w:proofErr w:type="spellEnd"/>
      <w:r>
        <w:rPr>
          <w:rFonts w:cs="Arial"/>
          <w:sz w:val="22"/>
        </w:rPr>
        <w:t xml:space="preserve"> Zion, in dem </w:t>
      </w:r>
      <w:r w:rsidRPr="0043151D">
        <w:rPr>
          <w:rFonts w:cs="Arial"/>
          <w:sz w:val="22"/>
        </w:rPr>
        <w:t>Holocaust-</w:t>
      </w:r>
      <w:proofErr w:type="spellStart"/>
      <w:r w:rsidRPr="0043151D">
        <w:rPr>
          <w:rFonts w:cs="Arial"/>
          <w:sz w:val="22"/>
        </w:rPr>
        <w:t>überlebende</w:t>
      </w:r>
      <w:proofErr w:type="spellEnd"/>
      <w:r w:rsidRPr="0043151D">
        <w:rPr>
          <w:rFonts w:cs="Arial"/>
          <w:sz w:val="22"/>
        </w:rPr>
        <w:t xml:space="preserve"> Juden </w:t>
      </w:r>
      <w:r>
        <w:rPr>
          <w:rFonts w:cs="Arial"/>
          <w:sz w:val="22"/>
        </w:rPr>
        <w:t xml:space="preserve">einen kostenlosen Erholungsaufenthalt </w:t>
      </w:r>
      <w:r w:rsidR="00576F43">
        <w:rPr>
          <w:rFonts w:cs="Arial"/>
          <w:sz w:val="22"/>
        </w:rPr>
        <w:t>erhalt</w:t>
      </w:r>
      <w:r>
        <w:rPr>
          <w:rFonts w:cs="Arial"/>
          <w:sz w:val="22"/>
        </w:rPr>
        <w:t xml:space="preserve">en, und seit 1984 in </w:t>
      </w:r>
      <w:proofErr w:type="spellStart"/>
      <w:r>
        <w:rPr>
          <w:rFonts w:cs="Arial"/>
          <w:sz w:val="22"/>
        </w:rPr>
        <w:t>Maalot</w:t>
      </w:r>
      <w:proofErr w:type="spellEnd"/>
      <w:r>
        <w:rPr>
          <w:rFonts w:cs="Arial"/>
          <w:sz w:val="22"/>
        </w:rPr>
        <w:t xml:space="preserve"> ein Pflegeheim für Holocaust-</w:t>
      </w:r>
      <w:proofErr w:type="spellStart"/>
      <w:r>
        <w:rPr>
          <w:rFonts w:cs="Arial"/>
          <w:sz w:val="22"/>
        </w:rPr>
        <w:t>überlebende</w:t>
      </w:r>
      <w:proofErr w:type="spellEnd"/>
      <w:r>
        <w:rPr>
          <w:rFonts w:cs="Arial"/>
          <w:sz w:val="22"/>
        </w:rPr>
        <w:t xml:space="preserve"> Juden.</w:t>
      </w:r>
    </w:p>
    <w:p w14:paraId="74C8D499" w14:textId="1B67C50B" w:rsidR="0043151D" w:rsidRDefault="0043151D" w:rsidP="0043151D">
      <w:pPr>
        <w:rPr>
          <w:rFonts w:cs="Arial"/>
          <w:sz w:val="22"/>
        </w:rPr>
      </w:pPr>
    </w:p>
    <w:p w14:paraId="4A819A6B" w14:textId="690DE39E" w:rsidR="0043151D" w:rsidRDefault="0043151D" w:rsidP="0043151D">
      <w:pPr>
        <w:rPr>
          <w:rFonts w:cs="Arial"/>
          <w:sz w:val="22"/>
        </w:rPr>
      </w:pPr>
    </w:p>
    <w:p w14:paraId="6AF527AA" w14:textId="39FDBB93" w:rsidR="0043151D" w:rsidRPr="0043151D" w:rsidRDefault="0043151D" w:rsidP="0043151D">
      <w:pPr>
        <w:rPr>
          <w:rFonts w:cs="Arial"/>
          <w:b/>
          <w:sz w:val="22"/>
        </w:rPr>
      </w:pPr>
      <w:r w:rsidRPr="0043151D">
        <w:rPr>
          <w:rFonts w:cs="Arial"/>
          <w:b/>
          <w:sz w:val="22"/>
        </w:rPr>
        <w:t>Bankverbindung</w:t>
      </w:r>
      <w:r w:rsidR="00D51254">
        <w:rPr>
          <w:rFonts w:cs="Arial"/>
          <w:b/>
          <w:sz w:val="22"/>
        </w:rPr>
        <w:t>en</w:t>
      </w:r>
    </w:p>
    <w:p w14:paraId="13FBDEBF" w14:textId="09878BAC" w:rsidR="0043151D" w:rsidRDefault="00D51254" w:rsidP="0043151D">
      <w:pPr>
        <w:rPr>
          <w:rFonts w:cs="Arial"/>
          <w:sz w:val="22"/>
        </w:rPr>
      </w:pPr>
      <w:proofErr w:type="spellStart"/>
      <w:r>
        <w:rPr>
          <w:rFonts w:cs="Arial"/>
          <w:sz w:val="22"/>
        </w:rPr>
        <w:t>Zedakah</w:t>
      </w:r>
      <w:proofErr w:type="spellEnd"/>
      <w:r>
        <w:rPr>
          <w:rFonts w:cs="Arial"/>
          <w:sz w:val="22"/>
        </w:rPr>
        <w:t xml:space="preserve"> e.V., Bad Liebenzell</w:t>
      </w:r>
      <w:r w:rsidR="00576F43">
        <w:rPr>
          <w:rFonts w:cs="Arial"/>
          <w:sz w:val="22"/>
        </w:rPr>
        <w:tab/>
      </w:r>
      <w:r w:rsidR="00576F43">
        <w:rPr>
          <w:rFonts w:cs="Arial"/>
          <w:sz w:val="22"/>
        </w:rPr>
        <w:tab/>
      </w:r>
      <w:proofErr w:type="spellStart"/>
      <w:r>
        <w:rPr>
          <w:rFonts w:cs="Arial"/>
          <w:sz w:val="22"/>
        </w:rPr>
        <w:t>Morija</w:t>
      </w:r>
      <w:proofErr w:type="spellEnd"/>
      <w:r>
        <w:rPr>
          <w:rFonts w:cs="Arial"/>
          <w:sz w:val="22"/>
        </w:rPr>
        <w:t xml:space="preserve"> gGmbH, Wildberg</w:t>
      </w:r>
    </w:p>
    <w:p w14:paraId="0243E529" w14:textId="7BEE878B" w:rsidR="00D51254" w:rsidRPr="00576F43" w:rsidRDefault="00576F43" w:rsidP="0043151D">
      <w:pPr>
        <w:rPr>
          <w:rFonts w:cs="Arial"/>
          <w:i/>
          <w:sz w:val="22"/>
        </w:rPr>
      </w:pPr>
      <w:r w:rsidRPr="00576F43">
        <w:rPr>
          <w:rFonts w:cs="Arial"/>
          <w:i/>
          <w:sz w:val="22"/>
        </w:rPr>
        <w:t>Arbeit</w:t>
      </w:r>
      <w:r w:rsidR="00D51254" w:rsidRPr="00576F43">
        <w:rPr>
          <w:rFonts w:cs="Arial"/>
          <w:i/>
          <w:sz w:val="22"/>
        </w:rPr>
        <w:t xml:space="preserve"> </w:t>
      </w:r>
      <w:proofErr w:type="spellStart"/>
      <w:r w:rsidR="00D51254" w:rsidRPr="00576F43">
        <w:rPr>
          <w:rFonts w:cs="Arial"/>
          <w:i/>
          <w:sz w:val="22"/>
        </w:rPr>
        <w:t>Zedakah</w:t>
      </w:r>
      <w:proofErr w:type="spellEnd"/>
      <w:r w:rsidRPr="00576F43">
        <w:rPr>
          <w:rFonts w:cs="Arial"/>
          <w:i/>
          <w:sz w:val="22"/>
        </w:rPr>
        <w:tab/>
      </w:r>
      <w:r w:rsidRPr="00576F43">
        <w:rPr>
          <w:rFonts w:cs="Arial"/>
          <w:i/>
          <w:sz w:val="22"/>
        </w:rPr>
        <w:tab/>
      </w:r>
      <w:r w:rsidRPr="00576F43">
        <w:rPr>
          <w:rFonts w:cs="Arial"/>
          <w:i/>
          <w:sz w:val="22"/>
        </w:rPr>
        <w:tab/>
      </w:r>
      <w:r w:rsidRPr="00576F43">
        <w:rPr>
          <w:rFonts w:cs="Arial"/>
          <w:i/>
          <w:sz w:val="22"/>
        </w:rPr>
        <w:tab/>
        <w:t>Stichwort</w:t>
      </w:r>
      <w:r>
        <w:rPr>
          <w:rFonts w:cs="Arial"/>
          <w:i/>
          <w:sz w:val="22"/>
        </w:rPr>
        <w:t>:</w:t>
      </w:r>
      <w:r w:rsidRPr="00576F43">
        <w:rPr>
          <w:rFonts w:cs="Arial"/>
          <w:i/>
          <w:sz w:val="22"/>
        </w:rPr>
        <w:t xml:space="preserve"> Papierblatt</w:t>
      </w:r>
    </w:p>
    <w:p w14:paraId="37F37895" w14:textId="126B36AD" w:rsidR="00D51254" w:rsidRDefault="00D51254" w:rsidP="0043151D">
      <w:pPr>
        <w:rPr>
          <w:rFonts w:cs="Arial"/>
          <w:sz w:val="22"/>
        </w:rPr>
      </w:pPr>
      <w:r>
        <w:rPr>
          <w:rFonts w:cs="Arial"/>
          <w:sz w:val="22"/>
        </w:rPr>
        <w:t>Sparkasse Pforzheim-Calw</w:t>
      </w:r>
      <w:r w:rsidR="00576F43">
        <w:rPr>
          <w:rFonts w:cs="Arial"/>
          <w:sz w:val="22"/>
        </w:rPr>
        <w:tab/>
      </w:r>
      <w:r w:rsidR="00576F43">
        <w:rPr>
          <w:rFonts w:cs="Arial"/>
          <w:sz w:val="22"/>
        </w:rPr>
        <w:tab/>
      </w:r>
      <w:r w:rsidR="00576F43">
        <w:rPr>
          <w:rFonts w:cs="Arial"/>
          <w:sz w:val="22"/>
        </w:rPr>
        <w:tab/>
        <w:t>Volksbank Herrenberg-Nagold-Rottenburg</w:t>
      </w:r>
    </w:p>
    <w:p w14:paraId="0B4824A4" w14:textId="02972DF6" w:rsidR="00D51254" w:rsidRDefault="00D51254" w:rsidP="0043151D">
      <w:pPr>
        <w:rPr>
          <w:rFonts w:cs="Arial"/>
          <w:sz w:val="22"/>
        </w:rPr>
      </w:pPr>
      <w:r>
        <w:rPr>
          <w:rFonts w:cs="Arial"/>
          <w:sz w:val="22"/>
        </w:rPr>
        <w:t>IBAN: DE84 6665 0085 0007 0061 60</w:t>
      </w:r>
      <w:r w:rsidR="00576F43">
        <w:rPr>
          <w:rFonts w:cs="Arial"/>
          <w:sz w:val="22"/>
        </w:rPr>
        <w:tab/>
        <w:t>IBAN: DE47 6039 1310 0321 3820 05</w:t>
      </w:r>
    </w:p>
    <w:p w14:paraId="1D8F25D4" w14:textId="11F3F2FB" w:rsidR="00D51254" w:rsidRDefault="00D51254" w:rsidP="0043151D">
      <w:pPr>
        <w:rPr>
          <w:rFonts w:cs="Arial"/>
          <w:sz w:val="22"/>
        </w:rPr>
      </w:pPr>
      <w:r>
        <w:rPr>
          <w:rFonts w:cs="Arial"/>
          <w:sz w:val="22"/>
        </w:rPr>
        <w:t>BIC: PZHSDE66XXX</w:t>
      </w:r>
      <w:r w:rsidR="00576F43">
        <w:rPr>
          <w:rFonts w:cs="Arial"/>
          <w:sz w:val="22"/>
        </w:rPr>
        <w:tab/>
      </w:r>
      <w:r w:rsidR="00576F43">
        <w:rPr>
          <w:rFonts w:cs="Arial"/>
          <w:sz w:val="22"/>
        </w:rPr>
        <w:tab/>
      </w:r>
      <w:r w:rsidR="00576F43">
        <w:rPr>
          <w:rFonts w:cs="Arial"/>
          <w:sz w:val="22"/>
        </w:rPr>
        <w:tab/>
      </w:r>
      <w:r w:rsidR="00576F43">
        <w:rPr>
          <w:rFonts w:cs="Arial"/>
          <w:sz w:val="22"/>
        </w:rPr>
        <w:tab/>
        <w:t>BIC: GENODES1VBH</w:t>
      </w:r>
    </w:p>
    <w:p w14:paraId="22693248" w14:textId="38BAADDA" w:rsidR="00D51254" w:rsidRDefault="00D51254" w:rsidP="0043151D">
      <w:pPr>
        <w:rPr>
          <w:rFonts w:cs="Arial"/>
          <w:sz w:val="22"/>
        </w:rPr>
      </w:pPr>
    </w:p>
    <w:p w14:paraId="6CAC58C9" w14:textId="3F778C40" w:rsidR="00D51254" w:rsidRDefault="00576F43" w:rsidP="0043151D">
      <w:pPr>
        <w:rPr>
          <w:rFonts w:cs="Arial"/>
          <w:sz w:val="22"/>
        </w:rPr>
      </w:pPr>
      <w:r>
        <w:rPr>
          <w:rFonts w:cs="Arial"/>
          <w:sz w:val="22"/>
        </w:rPr>
        <w:t xml:space="preserve">Spenden an </w:t>
      </w:r>
      <w:proofErr w:type="spellStart"/>
      <w:r>
        <w:rPr>
          <w:rFonts w:cs="Arial"/>
          <w:sz w:val="22"/>
        </w:rPr>
        <w:t>Zedakah</w:t>
      </w:r>
      <w:proofErr w:type="spellEnd"/>
      <w:r>
        <w:rPr>
          <w:rFonts w:cs="Arial"/>
          <w:sz w:val="22"/>
        </w:rPr>
        <w:t xml:space="preserve"> e.V. und </w:t>
      </w:r>
      <w:proofErr w:type="spellStart"/>
      <w:r>
        <w:rPr>
          <w:rFonts w:cs="Arial"/>
          <w:sz w:val="22"/>
        </w:rPr>
        <w:t>Morija</w:t>
      </w:r>
      <w:proofErr w:type="spellEnd"/>
      <w:r>
        <w:rPr>
          <w:rFonts w:cs="Arial"/>
          <w:sz w:val="22"/>
        </w:rPr>
        <w:t xml:space="preserve"> gGmbH sind steuerlich abzugsfähig. Beide Organisationen sind als gemeinnützig anerkannt.</w:t>
      </w:r>
    </w:p>
    <w:p w14:paraId="684C3D80" w14:textId="4FE057ED" w:rsidR="00576F43" w:rsidRDefault="00576F43" w:rsidP="0043151D">
      <w:pPr>
        <w:rPr>
          <w:rFonts w:cs="Arial"/>
          <w:sz w:val="22"/>
        </w:rPr>
      </w:pPr>
    </w:p>
    <w:p w14:paraId="6C9A05AC" w14:textId="6BD88ADF" w:rsidR="00576F43" w:rsidRDefault="00576F43" w:rsidP="0043151D">
      <w:pPr>
        <w:rPr>
          <w:rFonts w:cs="Arial"/>
          <w:sz w:val="22"/>
        </w:rPr>
      </w:pPr>
    </w:p>
    <w:p w14:paraId="6D5482B9" w14:textId="7C19F14A" w:rsidR="00576F43" w:rsidRPr="0043151D" w:rsidRDefault="00576F43" w:rsidP="0043151D">
      <w:pPr>
        <w:rPr>
          <w:rFonts w:cs="Arial"/>
          <w:sz w:val="22"/>
        </w:rPr>
      </w:pPr>
      <w:r>
        <w:rPr>
          <w:rFonts w:cs="Arial"/>
          <w:sz w:val="22"/>
        </w:rPr>
        <w:t>Weitere Auskünfte erteilt gerne Schuldekan Trautwein, thorsten.trautwein@elkw.de.</w:t>
      </w:r>
    </w:p>
    <w:sectPr w:rsidR="00576F43" w:rsidRPr="0043151D" w:rsidSect="007E5227">
      <w:pgSz w:w="11906" w:h="16838"/>
      <w:pgMar w:top="1418"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811758"/>
    <w:multiLevelType w:val="hybridMultilevel"/>
    <w:tmpl w:val="7A14C46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9"/>
  <w:proofState w:spelling="clean" w:grammar="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5227"/>
    <w:rsid w:val="00124749"/>
    <w:rsid w:val="001504C8"/>
    <w:rsid w:val="00165F57"/>
    <w:rsid w:val="001C0DFF"/>
    <w:rsid w:val="001F110F"/>
    <w:rsid w:val="002F75EF"/>
    <w:rsid w:val="00393A26"/>
    <w:rsid w:val="0043151D"/>
    <w:rsid w:val="004C4868"/>
    <w:rsid w:val="005116E9"/>
    <w:rsid w:val="00576F43"/>
    <w:rsid w:val="00631FEE"/>
    <w:rsid w:val="007766B8"/>
    <w:rsid w:val="007E5227"/>
    <w:rsid w:val="008243EF"/>
    <w:rsid w:val="009019CA"/>
    <w:rsid w:val="0090414A"/>
    <w:rsid w:val="009E4036"/>
    <w:rsid w:val="00A342D6"/>
    <w:rsid w:val="00A7294F"/>
    <w:rsid w:val="00A95ABA"/>
    <w:rsid w:val="00B60589"/>
    <w:rsid w:val="00BB5A04"/>
    <w:rsid w:val="00D51254"/>
    <w:rsid w:val="00DE4732"/>
    <w:rsid w:val="00E8104F"/>
    <w:rsid w:val="00F66C7A"/>
    <w:rsid w:val="00FF7FA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80B731"/>
  <w15:chartTrackingRefBased/>
  <w15:docId w15:val="{50BA7603-602C-48D9-9569-F153A4337A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F66C7A"/>
    <w:pPr>
      <w:spacing w:after="0" w:line="240" w:lineRule="auto"/>
      <w:contextualSpacing/>
    </w:pPr>
    <w:rPr>
      <w:rFonts w:ascii="Arial" w:hAnsi="Arial"/>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DE4732"/>
    <w:pPr>
      <w:ind w:left="720"/>
    </w:pPr>
  </w:style>
  <w:style w:type="character" w:styleId="Hyperlink">
    <w:name w:val="Hyperlink"/>
    <w:basedOn w:val="Absatz-Standardschriftart"/>
    <w:uiPriority w:val="99"/>
    <w:unhideWhenUsed/>
    <w:rsid w:val="001504C8"/>
    <w:rPr>
      <w:color w:val="0563C1" w:themeColor="hyperlink"/>
      <w:u w:val="single"/>
    </w:rPr>
  </w:style>
  <w:style w:type="character" w:styleId="NichtaufgelsteErwhnung">
    <w:name w:val="Unresolved Mention"/>
    <w:basedOn w:val="Absatz-Standardschriftart"/>
    <w:uiPriority w:val="99"/>
    <w:semiHidden/>
    <w:unhideWhenUsed/>
    <w:rsid w:val="001504C8"/>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zedakah.d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chuldekan-calw.de" TargetMode="External"/><Relationship Id="rId5" Type="http://schemas.openxmlformats.org/officeDocument/2006/relationships/numbering" Target="numbering.xml"/><Relationship Id="rId10" Type="http://schemas.openxmlformats.org/officeDocument/2006/relationships/hyperlink" Target="http://www.morija.de" TargetMode="External"/><Relationship Id="rId4" Type="http://schemas.openxmlformats.org/officeDocument/2006/relationships/customXml" Target="../customXml/item4.xml"/><Relationship Id="rId9" Type="http://schemas.openxmlformats.org/officeDocument/2006/relationships/hyperlink" Target="http://www.papierblatt.de" TargetMode="Externa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92658930DBAD744FBC083084FDAE447E" ma:contentTypeVersion="0" ma:contentTypeDescription="Ein neues Dokument erstellen." ma:contentTypeScope="" ma:versionID="ec4bcd5053ea3e6e45428927ae43354a">
  <xsd:schema xmlns:xsd="http://www.w3.org/2001/XMLSchema" xmlns:xs="http://www.w3.org/2001/XMLSchema" xmlns:p="http://schemas.microsoft.com/office/2006/metadata/properties" xmlns:ns2="109de6d5-470a-4c05-8aa5-7acabd33980b" targetNamespace="http://schemas.microsoft.com/office/2006/metadata/properties" ma:root="true" ma:fieldsID="5095528d34112530fcb309ea0b538120" ns2:_="">
    <xsd:import namespace="109de6d5-470a-4c05-8aa5-7acabd33980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9de6d5-470a-4c05-8aa5-7acabd33980b" elementFormDefault="qualified">
    <xsd:import namespace="http://schemas.microsoft.com/office/2006/documentManagement/types"/>
    <xsd:import namespace="http://schemas.microsoft.com/office/infopath/2007/PartnerControls"/>
    <xsd:element name="_dlc_DocId" ma:index="8" nillable="true" ma:displayName="Wert der Dokument-ID" ma:description="Der Wert der diesem Element zugewiesenen Dokument-ID." ma:internalName="_dlc_DocId" ma:readOnly="true">
      <xsd:simpleType>
        <xsd:restriction base="dms:Text"/>
      </xsd:simpleType>
    </xsd:element>
    <xsd:element name="_dlc_DocIdUrl" ma:index="9" nillable="true" ma:displayName="Dokument-ID" ma:description="Permanenter Hyperlink zu diesem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Beständige ID" ma:description="ID beim Hinzufügen beibehalten."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109de6d5-470a-4c05-8aa5-7acabd33980b">ELKW-1959716991-3245</_dlc_DocId>
    <_dlc_DocIdUrl xmlns="109de6d5-470a-4c05-8aa5-7acabd33980b">
      <Url>https://www.elkw.de/SchDek/Calw/_layouts/15/DocIdRedir.aspx?ID=ELKW-1959716991-3245</Url>
      <Description>ELKW-1959716991-3245</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A71CFF8B-9A64-498A-87AA-775B33582D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9de6d5-470a-4c05-8aa5-7acabd3398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2FCB290-D730-42C4-B271-8D6086A57383}">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109de6d5-470a-4c05-8aa5-7acabd33980b"/>
    <ds:schemaRef ds:uri="http://www.w3.org/XML/1998/namespace"/>
    <ds:schemaRef ds:uri="http://purl.org/dc/dcmitype/"/>
  </ds:schemaRefs>
</ds:datastoreItem>
</file>

<file path=customXml/itemProps3.xml><?xml version="1.0" encoding="utf-8"?>
<ds:datastoreItem xmlns:ds="http://schemas.openxmlformats.org/officeDocument/2006/customXml" ds:itemID="{3851DB66-E44F-4DB2-98AC-DB8590A29897}">
  <ds:schemaRefs>
    <ds:schemaRef ds:uri="http://schemas.microsoft.com/sharepoint/v3/contenttype/forms"/>
  </ds:schemaRefs>
</ds:datastoreItem>
</file>

<file path=customXml/itemProps4.xml><?xml version="1.0" encoding="utf-8"?>
<ds:datastoreItem xmlns:ds="http://schemas.openxmlformats.org/officeDocument/2006/customXml" ds:itemID="{CAC1D199-4FAD-411A-9E03-E3A76CD3CDD8}">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328</Words>
  <Characters>2070</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Trautwein, Thorsten</dc:creator>
  <cp:keywords/>
  <dc:description/>
  <cp:lastModifiedBy>Trautwein, Thorsten</cp:lastModifiedBy>
  <cp:revision>9</cp:revision>
  <dcterms:created xsi:type="dcterms:W3CDTF">2018-01-04T11:00:00Z</dcterms:created>
  <dcterms:modified xsi:type="dcterms:W3CDTF">2019-10-19T16:03:00Z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0x01010092658930DBAD744FBC083084FDAE447E</vt:lpwstr>
  </property>
  <property fmtid="{D5CDD505-2E9C-101B-9397-08002B2CF9AE}" pid="3" name="_dlc_DocIdItemGuid">
    <vt:lpwstr>974cd18c-bf83-4fff-81ba-70a85300e6ec</vt:lpwstr>
  </property>
</Properties>
</file>